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E3533" w14:textId="0019325E" w:rsidR="002D3170" w:rsidRPr="002D3170" w:rsidRDefault="002D3170" w:rsidP="002D3170">
      <w:pPr>
        <w:jc w:val="center"/>
        <w:rPr>
          <w:b/>
          <w:bCs/>
          <w:color w:val="FFFFFF" w:themeColor="background1"/>
          <w:lang w:val="en-US"/>
        </w:rPr>
      </w:pPr>
      <w:r w:rsidRPr="00F4201C">
        <w:rPr>
          <w:b/>
          <w:bCs/>
          <w:color w:val="FFFFFF" w:themeColor="background1"/>
          <w:highlight w:val="darkGreen"/>
          <w:lang w:val="en-US"/>
        </w:rPr>
        <w:t>NORTON CUCKNEY HOLBECK AND WELBECK PARISH COUNCIL</w:t>
      </w:r>
      <w:r w:rsidRPr="00F4201C">
        <w:rPr>
          <w:b/>
          <w:bCs/>
          <w:color w:val="FFFFFF" w:themeColor="background1"/>
          <w:lang w:val="en-US"/>
        </w:rPr>
        <w:t xml:space="preserve"> </w:t>
      </w:r>
      <w:r w:rsidRPr="00F4201C">
        <w:rPr>
          <w:b/>
          <w:bCs/>
          <w:color w:val="FFFFFF" w:themeColor="background1"/>
          <w:lang w:val="en-US"/>
        </w:rPr>
        <w:br/>
      </w:r>
      <w:r w:rsidRPr="00F4201C">
        <w:rPr>
          <w:b/>
          <w:bCs/>
          <w:color w:val="FFFFFF" w:themeColor="background1"/>
          <w:highlight w:val="darkGreen"/>
          <w:lang w:val="en-US"/>
        </w:rPr>
        <w:t>ACTION REGISTER</w:t>
      </w:r>
    </w:p>
    <w:tbl>
      <w:tblPr>
        <w:tblStyle w:val="TableGrid"/>
        <w:tblW w:w="0" w:type="auto"/>
        <w:tblLook w:val="04A0" w:firstRow="1" w:lastRow="0" w:firstColumn="1" w:lastColumn="0" w:noHBand="0" w:noVBand="1"/>
      </w:tblPr>
      <w:tblGrid>
        <w:gridCol w:w="4715"/>
        <w:gridCol w:w="1418"/>
        <w:gridCol w:w="3026"/>
        <w:gridCol w:w="1418"/>
        <w:gridCol w:w="4811"/>
      </w:tblGrid>
      <w:tr w:rsidR="002E7B3B" w14:paraId="057CF46C" w14:textId="77777777" w:rsidTr="009B3439">
        <w:tc>
          <w:tcPr>
            <w:tcW w:w="15388" w:type="dxa"/>
            <w:gridSpan w:val="5"/>
            <w:shd w:val="clear" w:color="auto" w:fill="124F1A" w:themeFill="accent3" w:themeFillShade="BF"/>
          </w:tcPr>
          <w:p w14:paraId="31BB9CD9" w14:textId="355F6FE2" w:rsidR="002E7B3B" w:rsidRDefault="002E7B3B" w:rsidP="002E7B3B">
            <w:pPr>
              <w:jc w:val="center"/>
              <w:rPr>
                <w:lang w:val="en-US"/>
              </w:rPr>
            </w:pPr>
            <w:r>
              <w:rPr>
                <w:b/>
                <w:bCs/>
                <w:sz w:val="32"/>
                <w:szCs w:val="32"/>
                <w:lang w:val="en-US"/>
              </w:rPr>
              <w:t>OUTSTANDING</w:t>
            </w:r>
            <w:r w:rsidRPr="002E7B3B">
              <w:rPr>
                <w:b/>
                <w:bCs/>
                <w:sz w:val="32"/>
                <w:szCs w:val="32"/>
                <w:lang w:val="en-US"/>
              </w:rPr>
              <w:t xml:space="preserve"> PROJECTS AND ACTIONS</w:t>
            </w:r>
          </w:p>
        </w:tc>
      </w:tr>
      <w:tr w:rsidR="002E7B3B" w14:paraId="2E8B97AF" w14:textId="77777777" w:rsidTr="000B6C9C">
        <w:tc>
          <w:tcPr>
            <w:tcW w:w="4715" w:type="dxa"/>
            <w:shd w:val="clear" w:color="auto" w:fill="124F1A" w:themeFill="accent3" w:themeFillShade="BF"/>
          </w:tcPr>
          <w:p w14:paraId="7559DEED" w14:textId="20EB3F1B" w:rsidR="002E7B3B" w:rsidRDefault="002E7B3B" w:rsidP="002E7B3B">
            <w:pPr>
              <w:rPr>
                <w:lang w:val="en-US"/>
              </w:rPr>
            </w:pPr>
            <w:r>
              <w:rPr>
                <w:lang w:val="en-US"/>
              </w:rPr>
              <w:t>Project Name &amp; Objectives</w:t>
            </w:r>
          </w:p>
        </w:tc>
        <w:tc>
          <w:tcPr>
            <w:tcW w:w="1418" w:type="dxa"/>
            <w:shd w:val="clear" w:color="auto" w:fill="124F1A" w:themeFill="accent3" w:themeFillShade="BF"/>
          </w:tcPr>
          <w:p w14:paraId="13CA189F" w14:textId="5C262688" w:rsidR="002E7B3B" w:rsidRDefault="002E7B3B" w:rsidP="002E7B3B">
            <w:pPr>
              <w:rPr>
                <w:lang w:val="en-US"/>
              </w:rPr>
            </w:pPr>
            <w:r>
              <w:rPr>
                <w:lang w:val="en-US"/>
              </w:rPr>
              <w:t>Start Date</w:t>
            </w:r>
          </w:p>
        </w:tc>
        <w:tc>
          <w:tcPr>
            <w:tcW w:w="3026" w:type="dxa"/>
            <w:shd w:val="clear" w:color="auto" w:fill="124F1A" w:themeFill="accent3" w:themeFillShade="BF"/>
          </w:tcPr>
          <w:p w14:paraId="4B1F3C3D" w14:textId="75C47054" w:rsidR="002E7B3B" w:rsidRDefault="002E7B3B" w:rsidP="002E7B3B">
            <w:pPr>
              <w:rPr>
                <w:lang w:val="en-US"/>
              </w:rPr>
            </w:pPr>
            <w:r>
              <w:rPr>
                <w:lang w:val="en-US"/>
              </w:rPr>
              <w:t>Assigned Councillors</w:t>
            </w:r>
          </w:p>
        </w:tc>
        <w:tc>
          <w:tcPr>
            <w:tcW w:w="1418" w:type="dxa"/>
            <w:shd w:val="clear" w:color="auto" w:fill="124F1A" w:themeFill="accent3" w:themeFillShade="BF"/>
          </w:tcPr>
          <w:p w14:paraId="0856DE02" w14:textId="6C90A4A5" w:rsidR="002E7B3B" w:rsidRDefault="002E7B3B" w:rsidP="002E7B3B">
            <w:pPr>
              <w:rPr>
                <w:lang w:val="en-US"/>
              </w:rPr>
            </w:pPr>
            <w:r>
              <w:rPr>
                <w:lang w:val="en-US"/>
              </w:rPr>
              <w:t>End Date</w:t>
            </w:r>
          </w:p>
        </w:tc>
        <w:tc>
          <w:tcPr>
            <w:tcW w:w="4811" w:type="dxa"/>
            <w:shd w:val="clear" w:color="auto" w:fill="124F1A" w:themeFill="accent3" w:themeFillShade="BF"/>
          </w:tcPr>
          <w:p w14:paraId="078FB125" w14:textId="5D9DF90E" w:rsidR="002E7B3B" w:rsidRDefault="002E7B3B" w:rsidP="002E7B3B">
            <w:pPr>
              <w:rPr>
                <w:lang w:val="en-US"/>
              </w:rPr>
            </w:pPr>
            <w:r>
              <w:rPr>
                <w:lang w:val="en-US"/>
              </w:rPr>
              <w:t>Actions</w:t>
            </w:r>
          </w:p>
        </w:tc>
      </w:tr>
      <w:tr w:rsidR="00F67F23" w14:paraId="7C7B0C84" w14:textId="77777777" w:rsidTr="000B6C9C">
        <w:tc>
          <w:tcPr>
            <w:tcW w:w="4715" w:type="dxa"/>
          </w:tcPr>
          <w:p w14:paraId="74E80E3E" w14:textId="77777777" w:rsidR="00F67F23" w:rsidRDefault="00F67F23" w:rsidP="002E7B3B">
            <w:pPr>
              <w:rPr>
                <w:lang w:val="en-US"/>
              </w:rPr>
            </w:pPr>
            <w:r>
              <w:rPr>
                <w:lang w:val="en-US"/>
              </w:rPr>
              <w:t>Purchase of the Telephone Box in Holbeck</w:t>
            </w:r>
          </w:p>
          <w:p w14:paraId="1D27BF02" w14:textId="4DCE9A73" w:rsidR="008F7C5A" w:rsidRDefault="008F7C5A" w:rsidP="002E7B3B">
            <w:pPr>
              <w:rPr>
                <w:lang w:val="en-US"/>
              </w:rPr>
            </w:pPr>
            <w:r>
              <w:rPr>
                <w:lang w:val="en-US"/>
              </w:rPr>
              <w:t>Norton Defib cabinet</w:t>
            </w:r>
          </w:p>
        </w:tc>
        <w:tc>
          <w:tcPr>
            <w:tcW w:w="1418" w:type="dxa"/>
          </w:tcPr>
          <w:p w14:paraId="18D77796" w14:textId="77777777" w:rsidR="00F67F23" w:rsidRDefault="00F67F23" w:rsidP="002E7B3B">
            <w:pPr>
              <w:rPr>
                <w:lang w:val="en-US"/>
              </w:rPr>
            </w:pPr>
          </w:p>
        </w:tc>
        <w:tc>
          <w:tcPr>
            <w:tcW w:w="3026" w:type="dxa"/>
          </w:tcPr>
          <w:p w14:paraId="0A13A28B" w14:textId="77777777" w:rsidR="00F67F23" w:rsidRDefault="00F67F23" w:rsidP="002E7B3B">
            <w:pPr>
              <w:rPr>
                <w:lang w:val="en-US"/>
              </w:rPr>
            </w:pPr>
            <w:r>
              <w:rPr>
                <w:lang w:val="en-US"/>
              </w:rPr>
              <w:t>Cllr. Matt Evans</w:t>
            </w:r>
          </w:p>
          <w:p w14:paraId="1D137063" w14:textId="3B5297DD" w:rsidR="00F67F23" w:rsidRDefault="00F67F23" w:rsidP="002E7B3B">
            <w:pPr>
              <w:rPr>
                <w:lang w:val="en-US"/>
              </w:rPr>
            </w:pPr>
            <w:r>
              <w:rPr>
                <w:lang w:val="en-US"/>
              </w:rPr>
              <w:t>Clerk</w:t>
            </w:r>
          </w:p>
        </w:tc>
        <w:tc>
          <w:tcPr>
            <w:tcW w:w="1418" w:type="dxa"/>
          </w:tcPr>
          <w:p w14:paraId="0DCB56F7" w14:textId="77777777" w:rsidR="00F67F23" w:rsidRDefault="00F67F23" w:rsidP="002E7B3B">
            <w:pPr>
              <w:rPr>
                <w:lang w:val="en-US"/>
              </w:rPr>
            </w:pPr>
          </w:p>
        </w:tc>
        <w:tc>
          <w:tcPr>
            <w:tcW w:w="4811" w:type="dxa"/>
          </w:tcPr>
          <w:p w14:paraId="493A7C3A" w14:textId="358C02B7" w:rsidR="00F67F23" w:rsidRPr="00642BE0" w:rsidRDefault="00F67F23" w:rsidP="002E7B3B">
            <w:pPr>
              <w:rPr>
                <w:rFonts w:cs="Times New Roman (Body CS)"/>
                <w:strike/>
                <w:lang w:val="en-US"/>
              </w:rPr>
            </w:pPr>
            <w:r w:rsidRPr="00642BE0">
              <w:rPr>
                <w:rFonts w:cs="Times New Roman (Body CS)"/>
                <w:strike/>
                <w:lang w:val="en-US"/>
              </w:rPr>
              <w:t>[1] Arrange for the purchase of the telephone box</w:t>
            </w:r>
          </w:p>
          <w:p w14:paraId="37C61264" w14:textId="65836E44" w:rsidR="00F67F23" w:rsidRDefault="00F67F23" w:rsidP="002E7B3B">
            <w:pPr>
              <w:rPr>
                <w:lang w:val="en-US"/>
              </w:rPr>
            </w:pPr>
            <w:r>
              <w:rPr>
                <w:lang w:val="en-US"/>
              </w:rPr>
              <w:t xml:space="preserve">[2] Arrange for the re-painting and renovation of </w:t>
            </w:r>
            <w:r w:rsidR="008F7C5A">
              <w:rPr>
                <w:lang w:val="en-US"/>
              </w:rPr>
              <w:t>both</w:t>
            </w:r>
            <w:r>
              <w:rPr>
                <w:lang w:val="en-US"/>
              </w:rPr>
              <w:t xml:space="preserve"> telephone box</w:t>
            </w:r>
            <w:r w:rsidR="008F7C5A">
              <w:rPr>
                <w:lang w:val="en-US"/>
              </w:rPr>
              <w:t>es.</w:t>
            </w:r>
          </w:p>
          <w:p w14:paraId="49777A75" w14:textId="77777777" w:rsidR="00642BE0" w:rsidRPr="00DE4238" w:rsidRDefault="00642BE0" w:rsidP="002E7B3B">
            <w:pPr>
              <w:rPr>
                <w:strike/>
                <w:lang w:val="en-US"/>
              </w:rPr>
            </w:pPr>
            <w:r w:rsidRPr="00DE4238">
              <w:rPr>
                <w:strike/>
                <w:lang w:val="en-US"/>
              </w:rPr>
              <w:t>[3] Check the status of the phone in the box at present</w:t>
            </w:r>
            <w:r w:rsidR="00AE5D91" w:rsidRPr="00DE4238">
              <w:rPr>
                <w:strike/>
                <w:lang w:val="en-US"/>
              </w:rPr>
              <w:t>.</w:t>
            </w:r>
          </w:p>
          <w:p w14:paraId="02287AB8" w14:textId="699846D9" w:rsidR="00AE5D91" w:rsidRDefault="00C543C5" w:rsidP="002E7B3B">
            <w:pPr>
              <w:rPr>
                <w:lang w:val="en-US"/>
              </w:rPr>
            </w:pPr>
            <w:r>
              <w:rPr>
                <w:lang w:val="en-US"/>
              </w:rPr>
              <w:t xml:space="preserve">[4] Contact Welbeck to obtain </w:t>
            </w:r>
            <w:r w:rsidR="00833B53">
              <w:rPr>
                <w:lang w:val="en-US"/>
              </w:rPr>
              <w:t>approval for cleaning up phonebox</w:t>
            </w:r>
            <w:r w:rsidR="00952905">
              <w:rPr>
                <w:lang w:val="en-US"/>
              </w:rPr>
              <w:t xml:space="preserve"> (Norton)</w:t>
            </w:r>
            <w:r w:rsidR="00833B53">
              <w:rPr>
                <w:lang w:val="en-US"/>
              </w:rPr>
              <w:t>.</w:t>
            </w:r>
          </w:p>
          <w:p w14:paraId="4CA5D170" w14:textId="16AE7824" w:rsidR="00833B53" w:rsidRDefault="00833B53" w:rsidP="002E7B3B">
            <w:pPr>
              <w:rPr>
                <w:lang w:val="en-US"/>
              </w:rPr>
            </w:pPr>
            <w:r>
              <w:rPr>
                <w:lang w:val="en-US"/>
              </w:rPr>
              <w:t>[5] Contact Green vision</w:t>
            </w:r>
            <w:r w:rsidR="003F3066">
              <w:rPr>
                <w:lang w:val="en-US"/>
              </w:rPr>
              <w:t xml:space="preserve"> about quote for works on phonebox</w:t>
            </w:r>
            <w:r w:rsidR="00445F3A">
              <w:rPr>
                <w:lang w:val="en-US"/>
              </w:rPr>
              <w:t xml:space="preserve"> (Norton)</w:t>
            </w:r>
            <w:r w:rsidR="003F3066">
              <w:rPr>
                <w:lang w:val="en-US"/>
              </w:rPr>
              <w:t xml:space="preserve">. </w:t>
            </w:r>
          </w:p>
          <w:p w14:paraId="1F49C567" w14:textId="4CDE19A6" w:rsidR="001F4ACB" w:rsidRDefault="001F4ACB" w:rsidP="002E7B3B">
            <w:pPr>
              <w:rPr>
                <w:lang w:val="en-US"/>
              </w:rPr>
            </w:pPr>
            <w:r>
              <w:rPr>
                <w:lang w:val="en-US"/>
              </w:rPr>
              <w:t>[6] Organise electrician visit</w:t>
            </w:r>
            <w:r w:rsidR="00CE4D82">
              <w:rPr>
                <w:lang w:val="en-US"/>
              </w:rPr>
              <w:t xml:space="preserve"> plus </w:t>
            </w:r>
            <w:r w:rsidR="00C40F11">
              <w:rPr>
                <w:lang w:val="en-US"/>
              </w:rPr>
              <w:t>electric metre</w:t>
            </w:r>
            <w:r w:rsidR="00445F3A">
              <w:rPr>
                <w:lang w:val="en-US"/>
              </w:rPr>
              <w:t xml:space="preserve"> (Norton)</w:t>
            </w:r>
            <w:r w:rsidR="00495C0E">
              <w:rPr>
                <w:lang w:val="en-US"/>
              </w:rPr>
              <w:t>.</w:t>
            </w:r>
          </w:p>
          <w:p w14:paraId="4CD402C5" w14:textId="722E90F6" w:rsidR="00C40F11" w:rsidRDefault="00C40F11" w:rsidP="002E7B3B">
            <w:pPr>
              <w:rPr>
                <w:lang w:val="en-US"/>
              </w:rPr>
            </w:pPr>
            <w:r>
              <w:rPr>
                <w:lang w:val="en-US"/>
              </w:rPr>
              <w:t>[7] Concrete pad for cabinet</w:t>
            </w:r>
            <w:r w:rsidR="00D90B40">
              <w:rPr>
                <w:lang w:val="en-US"/>
              </w:rPr>
              <w:t xml:space="preserve"> </w:t>
            </w:r>
            <w:r w:rsidR="004B1377">
              <w:rPr>
                <w:lang w:val="en-US"/>
              </w:rPr>
              <w:t>(Norton)</w:t>
            </w:r>
            <w:r>
              <w:rPr>
                <w:lang w:val="en-US"/>
              </w:rPr>
              <w:t>.</w:t>
            </w:r>
          </w:p>
        </w:tc>
      </w:tr>
      <w:tr w:rsidR="002E7B3B" w14:paraId="70D6E530" w14:textId="77777777" w:rsidTr="000B6C9C">
        <w:tc>
          <w:tcPr>
            <w:tcW w:w="4715" w:type="dxa"/>
          </w:tcPr>
          <w:p w14:paraId="69EC4CD9" w14:textId="77777777" w:rsidR="002E7B3B" w:rsidRDefault="002E7B3B" w:rsidP="002E7B3B">
            <w:pPr>
              <w:rPr>
                <w:lang w:val="en-US"/>
              </w:rPr>
            </w:pPr>
            <w:r>
              <w:rPr>
                <w:lang w:val="en-US"/>
              </w:rPr>
              <w:t>Dog Fouling and Fly-Tipping Project</w:t>
            </w:r>
          </w:p>
          <w:p w14:paraId="0C8DD50D" w14:textId="7BF1909B" w:rsidR="002E7B3B" w:rsidRDefault="002E7B3B" w:rsidP="002E7B3B">
            <w:pPr>
              <w:rPr>
                <w:lang w:val="en-US"/>
              </w:rPr>
            </w:pPr>
            <w:r>
              <w:rPr>
                <w:lang w:val="en-US"/>
              </w:rPr>
              <w:t>| Establish surveillance measures to aid in the deterrence of fly-tipping and dog fouling.</w:t>
            </w:r>
          </w:p>
        </w:tc>
        <w:tc>
          <w:tcPr>
            <w:tcW w:w="1418" w:type="dxa"/>
          </w:tcPr>
          <w:p w14:paraId="383308FF" w14:textId="02741855" w:rsidR="002E7B3B" w:rsidRDefault="002E7B3B" w:rsidP="002E7B3B">
            <w:pPr>
              <w:rPr>
                <w:lang w:val="en-US"/>
              </w:rPr>
            </w:pPr>
            <w:r>
              <w:rPr>
                <w:lang w:val="en-US"/>
              </w:rPr>
              <w:t>08/02/2024</w:t>
            </w:r>
          </w:p>
        </w:tc>
        <w:tc>
          <w:tcPr>
            <w:tcW w:w="3026" w:type="dxa"/>
          </w:tcPr>
          <w:p w14:paraId="51063944" w14:textId="601578B5" w:rsidR="002E7B3B" w:rsidRDefault="002E7B3B" w:rsidP="002E7B3B">
            <w:pPr>
              <w:rPr>
                <w:lang w:val="en-US"/>
              </w:rPr>
            </w:pPr>
            <w:r>
              <w:rPr>
                <w:lang w:val="en-US"/>
              </w:rPr>
              <w:t>Cllr. James Palmer</w:t>
            </w:r>
          </w:p>
          <w:p w14:paraId="510E70DE" w14:textId="77777777" w:rsidR="002E7B3B" w:rsidRDefault="002E7B3B" w:rsidP="002E7B3B">
            <w:pPr>
              <w:rPr>
                <w:lang w:val="en-US"/>
              </w:rPr>
            </w:pPr>
            <w:r>
              <w:rPr>
                <w:lang w:val="en-US"/>
              </w:rPr>
              <w:t>Cllr.</w:t>
            </w:r>
            <w:r w:rsidR="00010200">
              <w:rPr>
                <w:lang w:val="en-US"/>
              </w:rPr>
              <w:t xml:space="preserve"> Nancy Wright</w:t>
            </w:r>
          </w:p>
          <w:p w14:paraId="18ECFE19" w14:textId="3E646822" w:rsidR="00010200" w:rsidRDefault="00010200" w:rsidP="002E7B3B">
            <w:pPr>
              <w:rPr>
                <w:lang w:val="en-US"/>
              </w:rPr>
            </w:pPr>
          </w:p>
        </w:tc>
        <w:tc>
          <w:tcPr>
            <w:tcW w:w="1418" w:type="dxa"/>
          </w:tcPr>
          <w:p w14:paraId="56DCC84B" w14:textId="3977AA01" w:rsidR="002E7B3B" w:rsidRDefault="002E7B3B" w:rsidP="002E7B3B">
            <w:pPr>
              <w:rPr>
                <w:lang w:val="en-US"/>
              </w:rPr>
            </w:pPr>
            <w:r>
              <w:rPr>
                <w:lang w:val="en-US"/>
              </w:rPr>
              <w:t>TBD</w:t>
            </w:r>
          </w:p>
        </w:tc>
        <w:tc>
          <w:tcPr>
            <w:tcW w:w="4811" w:type="dxa"/>
          </w:tcPr>
          <w:p w14:paraId="14135B51" w14:textId="77777777" w:rsidR="002E7B3B" w:rsidRDefault="002E7B3B" w:rsidP="002E7B3B">
            <w:pPr>
              <w:rPr>
                <w:lang w:val="en-US"/>
              </w:rPr>
            </w:pPr>
            <w:r>
              <w:rPr>
                <w:lang w:val="en-US"/>
              </w:rPr>
              <w:t>[</w:t>
            </w:r>
            <w:r w:rsidRPr="00251451">
              <w:rPr>
                <w:strike/>
                <w:lang w:val="en-US"/>
              </w:rPr>
              <w:t>1] Arrange a meeting with Bassetlaw District Council to discuss the issue of fly-tipping and dog fouling in the Parish to establish what measures can be taken.</w:t>
            </w:r>
          </w:p>
          <w:p w14:paraId="58A7F07B" w14:textId="77777777" w:rsidR="00251451" w:rsidRPr="00D10645" w:rsidRDefault="00251451" w:rsidP="002E7B3B">
            <w:pPr>
              <w:rPr>
                <w:rFonts w:cs="Times New Roman (Body CS)"/>
                <w:strike/>
                <w:lang w:val="en-US"/>
              </w:rPr>
            </w:pPr>
            <w:r w:rsidRPr="00D10645">
              <w:rPr>
                <w:rFonts w:cs="Times New Roman (Body CS)"/>
                <w:strike/>
                <w:lang w:val="en-US"/>
              </w:rPr>
              <w:t>[2] Meeting to take place on Friday 9</w:t>
            </w:r>
            <w:r w:rsidRPr="00D10645">
              <w:rPr>
                <w:rFonts w:cs="Times New Roman (Body CS)"/>
                <w:strike/>
                <w:vertAlign w:val="superscript"/>
                <w:lang w:val="en-US"/>
              </w:rPr>
              <w:t>th</w:t>
            </w:r>
            <w:r w:rsidRPr="00D10645">
              <w:rPr>
                <w:rFonts w:cs="Times New Roman (Body CS)"/>
                <w:strike/>
                <w:lang w:val="en-US"/>
              </w:rPr>
              <w:t xml:space="preserve"> May with Samantha Huddle at BDC.</w:t>
            </w:r>
          </w:p>
          <w:p w14:paraId="2D92E12B" w14:textId="77777777" w:rsidR="00D10645" w:rsidRPr="00D10645" w:rsidRDefault="00D10645" w:rsidP="002E7B3B">
            <w:pPr>
              <w:rPr>
                <w:rFonts w:cs="Times New Roman (Body CS)"/>
                <w:strike/>
                <w:lang w:val="en-US"/>
              </w:rPr>
            </w:pPr>
            <w:r w:rsidRPr="00D10645">
              <w:rPr>
                <w:rFonts w:cs="Times New Roman (Body CS)"/>
                <w:strike/>
                <w:lang w:val="en-US"/>
              </w:rPr>
              <w:t>[3] Report back to PC</w:t>
            </w:r>
          </w:p>
          <w:p w14:paraId="6B2E44D9" w14:textId="77777777" w:rsidR="0025346E" w:rsidRDefault="00D10645" w:rsidP="002E7B3B">
            <w:pPr>
              <w:rPr>
                <w:lang w:val="en-US"/>
              </w:rPr>
            </w:pPr>
            <w:r>
              <w:rPr>
                <w:lang w:val="en-US"/>
              </w:rPr>
              <w:t>[4] Liaise with Oliver Jones over best sites to place wildlife cameras</w:t>
            </w:r>
            <w:r w:rsidR="0025346E">
              <w:rPr>
                <w:lang w:val="en-US"/>
              </w:rPr>
              <w:t xml:space="preserve"> – Email sent – waiting for a response.  DW to chase</w:t>
            </w:r>
          </w:p>
          <w:p w14:paraId="6EFCBC76" w14:textId="148C8E25" w:rsidR="002D3A02" w:rsidRDefault="002D3A02" w:rsidP="002E7B3B">
            <w:pPr>
              <w:rPr>
                <w:lang w:val="en-US"/>
              </w:rPr>
            </w:pPr>
            <w:r>
              <w:rPr>
                <w:lang w:val="en-US"/>
              </w:rPr>
              <w:t xml:space="preserve">[5] Dog warden will attend at </w:t>
            </w:r>
            <w:r w:rsidR="00674E27">
              <w:rPr>
                <w:lang w:val="en-US"/>
              </w:rPr>
              <w:t>set times.</w:t>
            </w:r>
          </w:p>
        </w:tc>
      </w:tr>
      <w:tr w:rsidR="002E7B3B" w14:paraId="53369272" w14:textId="77777777" w:rsidTr="000B6C9C">
        <w:tc>
          <w:tcPr>
            <w:tcW w:w="4715" w:type="dxa"/>
          </w:tcPr>
          <w:p w14:paraId="37FE2040" w14:textId="0F7FB714" w:rsidR="002E7B3B" w:rsidRDefault="002E7B3B" w:rsidP="002E7B3B">
            <w:pPr>
              <w:rPr>
                <w:lang w:val="en-US"/>
              </w:rPr>
            </w:pPr>
            <w:r>
              <w:rPr>
                <w:lang w:val="en-US"/>
              </w:rPr>
              <w:t>Cuckney Playpark Project</w:t>
            </w:r>
          </w:p>
        </w:tc>
        <w:tc>
          <w:tcPr>
            <w:tcW w:w="1418" w:type="dxa"/>
          </w:tcPr>
          <w:p w14:paraId="2B27F884" w14:textId="2AC457F8" w:rsidR="002E7B3B" w:rsidRDefault="002E7B3B" w:rsidP="002E7B3B">
            <w:pPr>
              <w:rPr>
                <w:lang w:val="en-US"/>
              </w:rPr>
            </w:pPr>
            <w:r>
              <w:rPr>
                <w:lang w:val="en-US"/>
              </w:rPr>
              <w:t>12/12/2024</w:t>
            </w:r>
          </w:p>
        </w:tc>
        <w:tc>
          <w:tcPr>
            <w:tcW w:w="3026" w:type="dxa"/>
          </w:tcPr>
          <w:p w14:paraId="37759B72" w14:textId="7EF3ED56" w:rsidR="002E7B3B" w:rsidRDefault="002E7B3B" w:rsidP="002E7B3B">
            <w:pPr>
              <w:rPr>
                <w:lang w:val="en-US"/>
              </w:rPr>
            </w:pPr>
            <w:r>
              <w:rPr>
                <w:lang w:val="en-US"/>
              </w:rPr>
              <w:t>Cllr. Conor Marples</w:t>
            </w:r>
          </w:p>
        </w:tc>
        <w:tc>
          <w:tcPr>
            <w:tcW w:w="1418" w:type="dxa"/>
          </w:tcPr>
          <w:p w14:paraId="35D946CC" w14:textId="06F4E944" w:rsidR="002E7B3B" w:rsidRDefault="002E7B3B" w:rsidP="002E7B3B">
            <w:pPr>
              <w:rPr>
                <w:lang w:val="en-US"/>
              </w:rPr>
            </w:pPr>
            <w:r>
              <w:rPr>
                <w:lang w:val="en-US"/>
              </w:rPr>
              <w:t>TBD</w:t>
            </w:r>
          </w:p>
        </w:tc>
        <w:tc>
          <w:tcPr>
            <w:tcW w:w="4811" w:type="dxa"/>
          </w:tcPr>
          <w:p w14:paraId="5C2669E5" w14:textId="17376F60" w:rsidR="002E7B3B" w:rsidRPr="008D3368" w:rsidRDefault="002E7B3B" w:rsidP="002E7B3B">
            <w:pPr>
              <w:rPr>
                <w:strike/>
                <w:lang w:val="en-US"/>
              </w:rPr>
            </w:pPr>
            <w:r w:rsidRPr="008D3368">
              <w:rPr>
                <w:strike/>
                <w:lang w:val="en-US"/>
              </w:rPr>
              <w:t>[1] Contact Playdale about the warranty on the equipment.</w:t>
            </w:r>
          </w:p>
          <w:p w14:paraId="327E9470" w14:textId="311BF3B7" w:rsidR="002E7B3B" w:rsidRPr="00D10645" w:rsidRDefault="002E7B3B" w:rsidP="002E7B3B">
            <w:pPr>
              <w:rPr>
                <w:strike/>
                <w:lang w:val="en-US"/>
              </w:rPr>
            </w:pPr>
            <w:r w:rsidRPr="008D3368">
              <w:rPr>
                <w:strike/>
                <w:lang w:val="en-US"/>
              </w:rPr>
              <w:t>[2] Remove zipline</w:t>
            </w:r>
          </w:p>
          <w:p w14:paraId="7B0D3493" w14:textId="44A6D487" w:rsidR="00D43329" w:rsidRPr="00D10645" w:rsidRDefault="00C81692" w:rsidP="002E7B3B">
            <w:pPr>
              <w:rPr>
                <w:rFonts w:cs="Times New Roman (Body CS)"/>
                <w:strike/>
                <w:lang w:val="en-US"/>
              </w:rPr>
            </w:pPr>
            <w:r w:rsidRPr="00D10645">
              <w:rPr>
                <w:rFonts w:cs="Times New Roman (Body CS)"/>
                <w:strike/>
                <w:lang w:val="en-US"/>
              </w:rPr>
              <w:t>[</w:t>
            </w:r>
            <w:r w:rsidR="00D10645">
              <w:rPr>
                <w:rFonts w:cs="Times New Roman (Body CS)"/>
                <w:strike/>
                <w:lang w:val="en-US"/>
              </w:rPr>
              <w:t>3</w:t>
            </w:r>
            <w:r w:rsidRPr="00D10645">
              <w:rPr>
                <w:rFonts w:cs="Times New Roman (Body CS)"/>
                <w:strike/>
                <w:lang w:val="en-US"/>
              </w:rPr>
              <w:t>] Apply for Meden Bio-Gas grant for the playpark.</w:t>
            </w:r>
            <w:r w:rsidR="00293FC4" w:rsidRPr="00D10645">
              <w:rPr>
                <w:rFonts w:cs="Times New Roman (Body CS)"/>
                <w:strike/>
                <w:lang w:val="en-US"/>
              </w:rPr>
              <w:t xml:space="preserve"> </w:t>
            </w:r>
          </w:p>
          <w:p w14:paraId="0F57F490" w14:textId="57072DD0" w:rsidR="00C81692" w:rsidRDefault="00C81692" w:rsidP="002E7B3B">
            <w:pPr>
              <w:rPr>
                <w:rFonts w:cs="Times New Roman (Body CS)"/>
                <w:strike/>
                <w:lang w:val="en-US"/>
              </w:rPr>
            </w:pPr>
            <w:r>
              <w:rPr>
                <w:lang w:val="en-US"/>
              </w:rPr>
              <w:t>[</w:t>
            </w:r>
            <w:r w:rsidR="00D10645">
              <w:rPr>
                <w:lang w:val="en-US"/>
              </w:rPr>
              <w:t>4</w:t>
            </w:r>
            <w:r w:rsidRPr="00D10645">
              <w:rPr>
                <w:rFonts w:cs="Times New Roman (Body CS)"/>
                <w:strike/>
                <w:lang w:val="en-US"/>
              </w:rPr>
              <w:t>] Meeting with Playdale Ltd. For project planning meeting.</w:t>
            </w:r>
          </w:p>
          <w:p w14:paraId="53441636" w14:textId="1BD68CCB" w:rsidR="00D10645" w:rsidRPr="00D10645" w:rsidRDefault="00D10645" w:rsidP="002E7B3B">
            <w:pPr>
              <w:rPr>
                <w:lang w:val="en-US"/>
              </w:rPr>
            </w:pPr>
            <w:r w:rsidRPr="00D10645">
              <w:rPr>
                <w:rFonts w:cs="Times New Roman (Body CS)"/>
                <w:lang w:val="en-US"/>
              </w:rPr>
              <w:t xml:space="preserve">[5] </w:t>
            </w:r>
            <w:r>
              <w:rPr>
                <w:rFonts w:cs="Times New Roman (Body CS)"/>
                <w:lang w:val="en-US"/>
              </w:rPr>
              <w:t>Lease on Cuckney play park</w:t>
            </w:r>
          </w:p>
          <w:p w14:paraId="5DF7186E" w14:textId="6ECEEB26" w:rsidR="00293FC4" w:rsidRDefault="00293FC4" w:rsidP="002E7B3B">
            <w:pPr>
              <w:rPr>
                <w:lang w:val="en-US"/>
              </w:rPr>
            </w:pPr>
            <w:r>
              <w:rPr>
                <w:lang w:val="en-US"/>
              </w:rPr>
              <w:lastRenderedPageBreak/>
              <w:t>[</w:t>
            </w:r>
            <w:r w:rsidR="00F372EC">
              <w:rPr>
                <w:lang w:val="en-US"/>
              </w:rPr>
              <w:t>6</w:t>
            </w:r>
            <w:r>
              <w:rPr>
                <w:lang w:val="en-US"/>
              </w:rPr>
              <w:t>] Apply for grants for equipment</w:t>
            </w:r>
          </w:p>
          <w:p w14:paraId="1BC5721F" w14:textId="77777777" w:rsidR="00F372EC" w:rsidRDefault="00F372EC" w:rsidP="002E7B3B">
            <w:pPr>
              <w:rPr>
                <w:rFonts w:cs="Times New Roman (Body CS)"/>
                <w:strike/>
                <w:lang w:val="en-US"/>
              </w:rPr>
            </w:pPr>
            <w:r w:rsidRPr="0025346E">
              <w:rPr>
                <w:rFonts w:cs="Times New Roman (Body CS)"/>
                <w:strike/>
                <w:lang w:val="en-US"/>
              </w:rPr>
              <w:t>[7] Order picnic bench for playpark – relating to BDC grant</w:t>
            </w:r>
          </w:p>
          <w:p w14:paraId="7AF79E18" w14:textId="77777777" w:rsidR="00D43329" w:rsidRPr="00642BE0" w:rsidRDefault="00D43329" w:rsidP="002E7B3B">
            <w:pPr>
              <w:rPr>
                <w:rFonts w:cs="Times New Roman (Body CS)"/>
                <w:strike/>
                <w:lang w:val="en-US"/>
              </w:rPr>
            </w:pPr>
            <w:r w:rsidRPr="00D43329">
              <w:rPr>
                <w:rFonts w:cs="Times New Roman (Body CS)"/>
                <w:lang w:val="en-US"/>
              </w:rPr>
              <w:t>[</w:t>
            </w:r>
            <w:r w:rsidRPr="00642BE0">
              <w:rPr>
                <w:rFonts w:cs="Times New Roman (Body CS)"/>
                <w:strike/>
                <w:lang w:val="en-US"/>
              </w:rPr>
              <w:t>8] Conor to liaise with clerk repayment of the maintenance quote with playdale.</w:t>
            </w:r>
          </w:p>
          <w:p w14:paraId="6B9C1065" w14:textId="46B50DF9" w:rsidR="00804FA5" w:rsidRPr="00642BE0" w:rsidRDefault="00804FA5" w:rsidP="002E7B3B">
            <w:pPr>
              <w:rPr>
                <w:rFonts w:cs="Times New Roman (Body CS)"/>
                <w:strike/>
                <w:lang w:val="en-US"/>
              </w:rPr>
            </w:pPr>
            <w:r w:rsidRPr="00642BE0">
              <w:rPr>
                <w:rFonts w:cs="Times New Roman (Body CS)"/>
                <w:strike/>
                <w:lang w:val="en-US"/>
              </w:rPr>
              <w:t xml:space="preserve">[9] 50%payment for the deposit </w:t>
            </w:r>
            <w:r w:rsidR="00642BE0" w:rsidRPr="00642BE0">
              <w:rPr>
                <w:rFonts w:cs="Times New Roman (Body CS)"/>
                <w:strike/>
                <w:lang w:val="en-US"/>
              </w:rPr>
              <w:t>–</w:t>
            </w:r>
            <w:r w:rsidRPr="00642BE0">
              <w:rPr>
                <w:rFonts w:cs="Times New Roman (Body CS)"/>
                <w:strike/>
                <w:lang w:val="en-US"/>
              </w:rPr>
              <w:t xml:space="preserve"> paid</w:t>
            </w:r>
          </w:p>
          <w:p w14:paraId="7D30DE60" w14:textId="77777777" w:rsidR="00642BE0" w:rsidRPr="00495C0E" w:rsidRDefault="00642BE0" w:rsidP="002E7B3B">
            <w:pPr>
              <w:rPr>
                <w:rFonts w:cs="Times New Roman (Body CS)"/>
                <w:lang w:val="en-US"/>
              </w:rPr>
            </w:pPr>
            <w:r w:rsidRPr="00495C0E">
              <w:rPr>
                <w:rFonts w:cs="Times New Roman (Body CS)"/>
                <w:lang w:val="en-US"/>
              </w:rPr>
              <w:t>[10] Write to Meden Biogas and tell them how we spent 2024/2025 monies and let them know when we want the next tranche sent</w:t>
            </w:r>
          </w:p>
          <w:p w14:paraId="27F5D7A0" w14:textId="77777777" w:rsidR="00642BE0" w:rsidRPr="00674E27" w:rsidRDefault="00642BE0" w:rsidP="002E7B3B">
            <w:pPr>
              <w:rPr>
                <w:rFonts w:cs="Times New Roman (Body CS)"/>
                <w:strike/>
                <w:lang w:val="en-US"/>
              </w:rPr>
            </w:pPr>
            <w:r w:rsidRPr="00674E27">
              <w:rPr>
                <w:rFonts w:cs="Times New Roman (Body CS)"/>
                <w:strike/>
                <w:lang w:val="en-US"/>
              </w:rPr>
              <w:t>[11] Chase CiL monies</w:t>
            </w:r>
            <w:r w:rsidR="00C305C2" w:rsidRPr="00674E27">
              <w:rPr>
                <w:rFonts w:cs="Times New Roman (Body CS)"/>
                <w:strike/>
                <w:lang w:val="en-US"/>
              </w:rPr>
              <w:t xml:space="preserve"> </w:t>
            </w:r>
          </w:p>
          <w:p w14:paraId="590C6609" w14:textId="77777777" w:rsidR="00C305C2" w:rsidRDefault="00C305C2" w:rsidP="002E7B3B">
            <w:pPr>
              <w:rPr>
                <w:rFonts w:cs="Times New Roman (Body CS)"/>
                <w:lang w:val="en-US"/>
              </w:rPr>
            </w:pPr>
            <w:r>
              <w:rPr>
                <w:rFonts w:cs="Times New Roman (Body CS)"/>
                <w:lang w:val="en-US"/>
              </w:rPr>
              <w:t xml:space="preserve">[12] Contact Parish &amp; Shires for a price to </w:t>
            </w:r>
            <w:r w:rsidR="00E21CCE">
              <w:rPr>
                <w:rFonts w:cs="Times New Roman (Body CS)"/>
                <w:lang w:val="en-US"/>
              </w:rPr>
              <w:t xml:space="preserve">complete </w:t>
            </w:r>
            <w:r w:rsidR="00EC3F1E">
              <w:rPr>
                <w:rFonts w:cs="Times New Roman (Body CS)"/>
                <w:lang w:val="en-US"/>
              </w:rPr>
              <w:t>tidying up works on Playpark.</w:t>
            </w:r>
          </w:p>
          <w:p w14:paraId="03502D96" w14:textId="77777777" w:rsidR="00F57314" w:rsidRDefault="00F57314" w:rsidP="002E7B3B">
            <w:pPr>
              <w:rPr>
                <w:rFonts w:cs="Times New Roman (Body CS)"/>
                <w:lang w:val="en-US"/>
              </w:rPr>
            </w:pPr>
            <w:r>
              <w:rPr>
                <w:rFonts w:cs="Times New Roman (Body CS)"/>
                <w:lang w:val="en-US"/>
              </w:rPr>
              <w:t xml:space="preserve">[13] </w:t>
            </w:r>
            <w:r w:rsidR="007368EB">
              <w:rPr>
                <w:rFonts w:cs="Times New Roman (Body CS)"/>
                <w:lang w:val="en-US"/>
              </w:rPr>
              <w:t>Play Equipment Course Notts ALC.</w:t>
            </w:r>
          </w:p>
          <w:p w14:paraId="6B7DC68A" w14:textId="38F9A196" w:rsidR="00117685" w:rsidRPr="00D43329" w:rsidRDefault="00974712" w:rsidP="002E7B3B">
            <w:pPr>
              <w:rPr>
                <w:rFonts w:cs="Times New Roman (Body CS)"/>
                <w:lang w:val="en-US"/>
              </w:rPr>
            </w:pPr>
            <w:r>
              <w:rPr>
                <w:rFonts w:cs="Times New Roman (Body CS)"/>
                <w:lang w:val="en-US"/>
              </w:rPr>
              <w:t>[14] Clerk to write to Jack Healey</w:t>
            </w:r>
          </w:p>
        </w:tc>
      </w:tr>
      <w:tr w:rsidR="002E7B3B" w14:paraId="7EB88183" w14:textId="77777777" w:rsidTr="000B6C9C">
        <w:tc>
          <w:tcPr>
            <w:tcW w:w="4715" w:type="dxa"/>
          </w:tcPr>
          <w:p w14:paraId="490E79DD" w14:textId="42EF538F" w:rsidR="002E7B3B" w:rsidRDefault="00D10645" w:rsidP="002E7B3B">
            <w:pPr>
              <w:rPr>
                <w:lang w:val="en-US"/>
              </w:rPr>
            </w:pPr>
            <w:r>
              <w:rPr>
                <w:lang w:val="en-US"/>
              </w:rPr>
              <w:lastRenderedPageBreak/>
              <w:t>Capital Projects Committee</w:t>
            </w:r>
          </w:p>
        </w:tc>
        <w:tc>
          <w:tcPr>
            <w:tcW w:w="1418" w:type="dxa"/>
          </w:tcPr>
          <w:p w14:paraId="4B65FBE2" w14:textId="5F461E8B" w:rsidR="002E7B3B" w:rsidRDefault="002E7B3B" w:rsidP="002E7B3B">
            <w:pPr>
              <w:rPr>
                <w:lang w:val="en-US"/>
              </w:rPr>
            </w:pPr>
            <w:r>
              <w:rPr>
                <w:lang w:val="en-US"/>
              </w:rPr>
              <w:t>14/03/2024</w:t>
            </w:r>
          </w:p>
        </w:tc>
        <w:tc>
          <w:tcPr>
            <w:tcW w:w="3026" w:type="dxa"/>
          </w:tcPr>
          <w:p w14:paraId="1556D566" w14:textId="7738317A" w:rsidR="002E7B3B" w:rsidRDefault="002E7B3B" w:rsidP="00E9235E">
            <w:pPr>
              <w:tabs>
                <w:tab w:val="right" w:pos="2810"/>
              </w:tabs>
              <w:rPr>
                <w:lang w:val="en-US"/>
              </w:rPr>
            </w:pPr>
            <w:r>
              <w:rPr>
                <w:lang w:val="en-US"/>
              </w:rPr>
              <w:t>Cllr. James Palmer</w:t>
            </w:r>
            <w:r w:rsidR="00E9235E">
              <w:rPr>
                <w:lang w:val="en-US"/>
              </w:rPr>
              <w:tab/>
            </w:r>
          </w:p>
          <w:p w14:paraId="2552EBC5" w14:textId="77777777" w:rsidR="002E7B3B" w:rsidRDefault="002E7B3B" w:rsidP="002E7B3B">
            <w:pPr>
              <w:rPr>
                <w:lang w:val="en-US"/>
              </w:rPr>
            </w:pPr>
            <w:r>
              <w:rPr>
                <w:lang w:val="en-US"/>
              </w:rPr>
              <w:t>Cllr. Nancy Wright</w:t>
            </w:r>
          </w:p>
          <w:p w14:paraId="227CFCD2" w14:textId="0EBAAF3F" w:rsidR="002E7B3B" w:rsidRDefault="002E7B3B" w:rsidP="002E7B3B">
            <w:pPr>
              <w:rPr>
                <w:lang w:val="en-US"/>
              </w:rPr>
            </w:pPr>
            <w:r>
              <w:rPr>
                <w:lang w:val="en-US"/>
              </w:rPr>
              <w:t>Cllr. Conor Marples</w:t>
            </w:r>
          </w:p>
        </w:tc>
        <w:tc>
          <w:tcPr>
            <w:tcW w:w="1418" w:type="dxa"/>
          </w:tcPr>
          <w:p w14:paraId="2FFBD776" w14:textId="39DAB0EC" w:rsidR="002E7B3B" w:rsidRDefault="002E7B3B" w:rsidP="002E7B3B">
            <w:pPr>
              <w:rPr>
                <w:lang w:val="en-US"/>
              </w:rPr>
            </w:pPr>
            <w:r>
              <w:rPr>
                <w:lang w:val="en-US"/>
              </w:rPr>
              <w:t>TBD</w:t>
            </w:r>
          </w:p>
        </w:tc>
        <w:tc>
          <w:tcPr>
            <w:tcW w:w="4811" w:type="dxa"/>
          </w:tcPr>
          <w:p w14:paraId="6F9297E7" w14:textId="15D043E2" w:rsidR="002E7B3B" w:rsidRDefault="002E7B3B" w:rsidP="002E7B3B">
            <w:pPr>
              <w:rPr>
                <w:lang w:val="en-US"/>
              </w:rPr>
            </w:pPr>
            <w:r>
              <w:rPr>
                <w:lang w:val="en-US"/>
              </w:rPr>
              <w:t>[</w:t>
            </w:r>
            <w:r w:rsidRPr="004B3BBE">
              <w:rPr>
                <w:strike/>
                <w:lang w:val="en-US"/>
              </w:rPr>
              <w:t>1] Hold the first meeting of the Capital Project Delivery Committee</w:t>
            </w:r>
          </w:p>
          <w:p w14:paraId="65923E88" w14:textId="77777777" w:rsidR="002E7B3B" w:rsidRDefault="002E7B3B" w:rsidP="002E7B3B">
            <w:pPr>
              <w:rPr>
                <w:strike/>
                <w:lang w:val="en-US"/>
              </w:rPr>
            </w:pPr>
            <w:r>
              <w:rPr>
                <w:lang w:val="en-US"/>
              </w:rPr>
              <w:t>[</w:t>
            </w:r>
            <w:r w:rsidRPr="00C125C6">
              <w:rPr>
                <w:strike/>
                <w:lang w:val="en-US"/>
              </w:rPr>
              <w:t>2] Meet with Welbeck Estate to discuss lease on playing field and lease on Norton and Cuckney Village Hall.</w:t>
            </w:r>
          </w:p>
          <w:p w14:paraId="33D791A6" w14:textId="55B3D547" w:rsidR="000A617C" w:rsidRPr="000A617C" w:rsidRDefault="00D10645" w:rsidP="002E7B3B">
            <w:pPr>
              <w:rPr>
                <w:rFonts w:cs="Times New Roman (Body CS)"/>
                <w:strike/>
                <w:lang w:val="en-US"/>
              </w:rPr>
            </w:pPr>
            <w:r w:rsidRPr="000A617C">
              <w:rPr>
                <w:rFonts w:cs="Times New Roman (Body CS)"/>
                <w:strike/>
                <w:lang w:val="en-US"/>
              </w:rPr>
              <w:t>[3] Write to school advising them not to allow access to the bridge from the play park</w:t>
            </w:r>
          </w:p>
          <w:p w14:paraId="57C00532" w14:textId="1001E5BF" w:rsidR="00D10645" w:rsidRDefault="00D10645" w:rsidP="002E7B3B">
            <w:pPr>
              <w:rPr>
                <w:lang w:val="en-US"/>
              </w:rPr>
            </w:pPr>
            <w:r>
              <w:rPr>
                <w:lang w:val="en-US"/>
              </w:rPr>
              <w:t>[4] Arrange meeting with Welbeck and with the education authorities to set the terms of the new lease.</w:t>
            </w:r>
          </w:p>
          <w:p w14:paraId="29137945" w14:textId="77777777" w:rsidR="00C125C6" w:rsidRDefault="00C125C6" w:rsidP="002E7B3B">
            <w:pPr>
              <w:rPr>
                <w:lang w:val="en-US"/>
              </w:rPr>
            </w:pPr>
            <w:r>
              <w:rPr>
                <w:lang w:val="en-US"/>
              </w:rPr>
              <w:t>[</w:t>
            </w:r>
            <w:r w:rsidR="000A617C">
              <w:rPr>
                <w:lang w:val="en-US"/>
              </w:rPr>
              <w:t>5</w:t>
            </w:r>
            <w:r>
              <w:rPr>
                <w:lang w:val="en-US"/>
              </w:rPr>
              <w:t xml:space="preserve">] </w:t>
            </w:r>
            <w:r w:rsidR="00374301">
              <w:rPr>
                <w:lang w:val="en-US"/>
              </w:rPr>
              <w:t>Awaiting</w:t>
            </w:r>
            <w:r w:rsidR="00D10645">
              <w:rPr>
                <w:lang w:val="en-US"/>
              </w:rPr>
              <w:t xml:space="preserve"> final</w:t>
            </w:r>
            <w:r w:rsidR="00374301">
              <w:rPr>
                <w:lang w:val="en-US"/>
              </w:rPr>
              <w:t xml:space="preserve"> figure from Welbeck Estates</w:t>
            </w:r>
          </w:p>
          <w:p w14:paraId="7B677C88" w14:textId="374EE440" w:rsidR="00804FA5" w:rsidRPr="00EC3F1E" w:rsidRDefault="0025346E" w:rsidP="002E7B3B">
            <w:pPr>
              <w:rPr>
                <w:strike/>
                <w:lang w:val="en-US"/>
              </w:rPr>
            </w:pPr>
            <w:r w:rsidRPr="004B3BBE">
              <w:rPr>
                <w:strike/>
                <w:lang w:val="en-US"/>
              </w:rPr>
              <w:t>[</w:t>
            </w:r>
            <w:r w:rsidR="00642BE0">
              <w:rPr>
                <w:strike/>
                <w:lang w:val="en-US"/>
              </w:rPr>
              <w:t>6</w:t>
            </w:r>
            <w:r w:rsidRPr="004B3BBE">
              <w:rPr>
                <w:strike/>
                <w:lang w:val="en-US"/>
              </w:rPr>
              <w:t xml:space="preserve">] Write to school to advise them of complete closure of bridge and to liaise with Welbeck Estates regarding the future </w:t>
            </w:r>
            <w:r w:rsidRPr="00EC3F1E">
              <w:rPr>
                <w:strike/>
                <w:lang w:val="en-US"/>
              </w:rPr>
              <w:t>of the bridge.</w:t>
            </w:r>
          </w:p>
          <w:p w14:paraId="6B85952B" w14:textId="1CA158EB" w:rsidR="00642BE0" w:rsidRPr="00642BE0" w:rsidRDefault="00642BE0" w:rsidP="002E7B3B">
            <w:pPr>
              <w:rPr>
                <w:rFonts w:cs="Times New Roman (Body CS)"/>
                <w:lang w:val="en-US"/>
              </w:rPr>
            </w:pPr>
            <w:r w:rsidRPr="00EC3F1E">
              <w:rPr>
                <w:rFonts w:cs="Times New Roman (Body CS)" w:hint="cs"/>
                <w:lang w:val="en-US"/>
              </w:rPr>
              <w:t>[</w:t>
            </w:r>
            <w:r w:rsidRPr="00EC3F1E">
              <w:rPr>
                <w:rFonts w:cs="Times New Roman (Body CS)"/>
                <w:lang w:val="en-US"/>
              </w:rPr>
              <w:t>7] Write to Welbeck and advise them of the state of the trees by the dam on the slope to the entry of the playpark and ask what the status of the repair to the playpark fencing is</w:t>
            </w:r>
          </w:p>
        </w:tc>
      </w:tr>
      <w:tr w:rsidR="00804FA5" w14:paraId="1015EA75" w14:textId="77777777" w:rsidTr="000B6C9C">
        <w:tc>
          <w:tcPr>
            <w:tcW w:w="4715" w:type="dxa"/>
          </w:tcPr>
          <w:p w14:paraId="631D1231" w14:textId="6F9C6938" w:rsidR="00804FA5" w:rsidRDefault="00804FA5" w:rsidP="002E7B3B">
            <w:pPr>
              <w:rPr>
                <w:lang w:val="en-US"/>
              </w:rPr>
            </w:pPr>
            <w:r w:rsidRPr="00C74BAF">
              <w:rPr>
                <w:lang w:val="en-US"/>
              </w:rPr>
              <w:lastRenderedPageBreak/>
              <w:t>Defibrillator</w:t>
            </w:r>
            <w:r w:rsidR="00B81E9A" w:rsidRPr="00C74BAF">
              <w:rPr>
                <w:lang w:val="en-US"/>
              </w:rPr>
              <w:t>s</w:t>
            </w:r>
            <w:r w:rsidRPr="00C74BAF">
              <w:rPr>
                <w:lang w:val="en-US"/>
              </w:rPr>
              <w:t xml:space="preserve"> </w:t>
            </w:r>
            <w:r>
              <w:rPr>
                <w:lang w:val="en-US"/>
              </w:rPr>
              <w:t>for Norton</w:t>
            </w:r>
          </w:p>
        </w:tc>
        <w:tc>
          <w:tcPr>
            <w:tcW w:w="1418" w:type="dxa"/>
          </w:tcPr>
          <w:p w14:paraId="6D4FCD18" w14:textId="613B254E" w:rsidR="00804FA5" w:rsidRDefault="00804FA5" w:rsidP="002E7B3B">
            <w:pPr>
              <w:rPr>
                <w:lang w:val="en-US"/>
              </w:rPr>
            </w:pPr>
            <w:r>
              <w:rPr>
                <w:lang w:val="en-US"/>
              </w:rPr>
              <w:t>10/10/2024</w:t>
            </w:r>
          </w:p>
        </w:tc>
        <w:tc>
          <w:tcPr>
            <w:tcW w:w="3026" w:type="dxa"/>
          </w:tcPr>
          <w:p w14:paraId="297C161E" w14:textId="5B78212E" w:rsidR="00804FA5" w:rsidRDefault="00804FA5" w:rsidP="00E9235E">
            <w:pPr>
              <w:tabs>
                <w:tab w:val="right" w:pos="2810"/>
              </w:tabs>
              <w:rPr>
                <w:lang w:val="en-US"/>
              </w:rPr>
            </w:pPr>
            <w:r>
              <w:rPr>
                <w:lang w:val="en-US"/>
              </w:rPr>
              <w:t>Clerk</w:t>
            </w:r>
          </w:p>
        </w:tc>
        <w:tc>
          <w:tcPr>
            <w:tcW w:w="1418" w:type="dxa"/>
          </w:tcPr>
          <w:p w14:paraId="1869553E" w14:textId="77777777" w:rsidR="00804FA5" w:rsidRDefault="00804FA5" w:rsidP="002E7B3B">
            <w:pPr>
              <w:rPr>
                <w:lang w:val="en-US"/>
              </w:rPr>
            </w:pPr>
          </w:p>
        </w:tc>
        <w:tc>
          <w:tcPr>
            <w:tcW w:w="4811" w:type="dxa"/>
          </w:tcPr>
          <w:p w14:paraId="3417B576" w14:textId="77777777" w:rsidR="00804FA5" w:rsidRPr="006F0E11" w:rsidRDefault="00804FA5" w:rsidP="002E7B3B">
            <w:pPr>
              <w:rPr>
                <w:strike/>
                <w:lang w:val="en-US"/>
              </w:rPr>
            </w:pPr>
            <w:r w:rsidRPr="006F0E11">
              <w:rPr>
                <w:strike/>
                <w:lang w:val="en-US"/>
              </w:rPr>
              <w:t>[1] Clerk to write to Welbeck Estates about possible lease of telephone box in Norton for this purpose.</w:t>
            </w:r>
          </w:p>
          <w:p w14:paraId="112C705F" w14:textId="77777777" w:rsidR="00804FA5" w:rsidRPr="00121749" w:rsidRDefault="00804FA5" w:rsidP="002E7B3B">
            <w:pPr>
              <w:rPr>
                <w:strike/>
                <w:lang w:val="en-US"/>
              </w:rPr>
            </w:pPr>
            <w:r w:rsidRPr="00121749">
              <w:rPr>
                <w:strike/>
                <w:lang w:val="en-US"/>
              </w:rPr>
              <w:t xml:space="preserve">[2] Clerk to </w:t>
            </w:r>
            <w:r w:rsidR="00B81E9A" w:rsidRPr="00121749">
              <w:rPr>
                <w:strike/>
                <w:lang w:val="en-US"/>
              </w:rPr>
              <w:t>source possible funding for additional defibrillator.</w:t>
            </w:r>
          </w:p>
          <w:p w14:paraId="39D5053C" w14:textId="302F2003" w:rsidR="00B81E9A" w:rsidRPr="00642BE0" w:rsidRDefault="00B81E9A" w:rsidP="002E7B3B">
            <w:pPr>
              <w:rPr>
                <w:rFonts w:cs="Times New Roman (Body CS)"/>
                <w:strike/>
                <w:lang w:val="en-US"/>
              </w:rPr>
            </w:pPr>
            <w:r w:rsidRPr="00642BE0">
              <w:rPr>
                <w:rFonts w:cs="Times New Roman (Body CS)"/>
                <w:strike/>
                <w:lang w:val="en-US"/>
              </w:rPr>
              <w:t>[3] Clerk to write to Welbeck Estates regarding</w:t>
            </w:r>
            <w:r w:rsidR="008C5C33" w:rsidRPr="00642BE0">
              <w:rPr>
                <w:rFonts w:cs="Times New Roman (Body CS)"/>
                <w:strike/>
                <w:lang w:val="en-US"/>
              </w:rPr>
              <w:t xml:space="preserve"> </w:t>
            </w:r>
            <w:r w:rsidRPr="00642BE0">
              <w:rPr>
                <w:rFonts w:cs="Times New Roman (Body CS)"/>
                <w:strike/>
                <w:lang w:val="en-US"/>
              </w:rPr>
              <w:t>electricity supply to Holbeck Post Office.</w:t>
            </w:r>
          </w:p>
          <w:p w14:paraId="6DCF8B22" w14:textId="313C1E02" w:rsidR="00642BE0" w:rsidRPr="004719C0" w:rsidRDefault="008C5C33" w:rsidP="002E7B3B">
            <w:pPr>
              <w:rPr>
                <w:lang w:val="en-US"/>
              </w:rPr>
            </w:pPr>
            <w:r w:rsidRPr="00642BE0">
              <w:rPr>
                <w:rFonts w:cs="Times New Roman (Body CS)"/>
                <w:strike/>
                <w:lang w:val="en-US"/>
              </w:rPr>
              <w:t>[4] Clerk written to National Grid.</w:t>
            </w:r>
            <w:r>
              <w:rPr>
                <w:lang w:val="en-US"/>
              </w:rPr>
              <w:t xml:space="preserve"> </w:t>
            </w:r>
            <w:r w:rsidR="00642BE0" w:rsidRPr="00121749">
              <w:rPr>
                <w:strike/>
                <w:lang w:val="en-US"/>
              </w:rPr>
              <w:t>[5] Order defibrillator</w:t>
            </w:r>
          </w:p>
          <w:p w14:paraId="6539ED42" w14:textId="79017363" w:rsidR="00C40F11" w:rsidRDefault="00685B79" w:rsidP="00C40F11">
            <w:pPr>
              <w:rPr>
                <w:lang w:val="en-US"/>
              </w:rPr>
            </w:pPr>
            <w:r>
              <w:rPr>
                <w:lang w:val="en-US"/>
              </w:rPr>
              <w:t>[6</w:t>
            </w:r>
            <w:r w:rsidR="004719C0">
              <w:rPr>
                <w:lang w:val="en-US"/>
              </w:rPr>
              <w:t>] Installation.</w:t>
            </w:r>
          </w:p>
          <w:p w14:paraId="1BF7E4EC" w14:textId="7F4C2B1E" w:rsidR="0033350E" w:rsidRPr="0021649B" w:rsidRDefault="004719C0" w:rsidP="004719C0">
            <w:pPr>
              <w:rPr>
                <w:lang w:val="en-US"/>
              </w:rPr>
            </w:pPr>
            <w:r>
              <w:rPr>
                <w:lang w:val="en-US"/>
              </w:rPr>
              <w:t xml:space="preserve">[7] Create rota </w:t>
            </w:r>
            <w:r w:rsidR="00790464">
              <w:rPr>
                <w:lang w:val="en-US"/>
              </w:rPr>
              <w:t>for monthly checks.</w:t>
            </w:r>
          </w:p>
        </w:tc>
      </w:tr>
      <w:tr w:rsidR="00FD4E27" w14:paraId="219BF847" w14:textId="77777777" w:rsidTr="000B6C9C">
        <w:tc>
          <w:tcPr>
            <w:tcW w:w="4715" w:type="dxa"/>
          </w:tcPr>
          <w:p w14:paraId="195BC608" w14:textId="388ED145" w:rsidR="00FD4E27" w:rsidRDefault="00FD4E27" w:rsidP="002E7B3B">
            <w:pPr>
              <w:rPr>
                <w:lang w:val="en-US"/>
              </w:rPr>
            </w:pPr>
            <w:r>
              <w:rPr>
                <w:lang w:val="en-US"/>
              </w:rPr>
              <w:t>Newsletter</w:t>
            </w:r>
          </w:p>
        </w:tc>
        <w:tc>
          <w:tcPr>
            <w:tcW w:w="1418" w:type="dxa"/>
          </w:tcPr>
          <w:p w14:paraId="70C8D3B4" w14:textId="4CE48952" w:rsidR="00FD4E27" w:rsidRDefault="00FD4E27" w:rsidP="002E7B3B">
            <w:pPr>
              <w:rPr>
                <w:lang w:val="en-US"/>
              </w:rPr>
            </w:pPr>
            <w:r>
              <w:rPr>
                <w:lang w:val="en-US"/>
              </w:rPr>
              <w:t>10/10/2024</w:t>
            </w:r>
          </w:p>
        </w:tc>
        <w:tc>
          <w:tcPr>
            <w:tcW w:w="3026" w:type="dxa"/>
          </w:tcPr>
          <w:p w14:paraId="02536C9A" w14:textId="77777777" w:rsidR="00FD4E27" w:rsidRDefault="00FD4E27" w:rsidP="00E9235E">
            <w:pPr>
              <w:tabs>
                <w:tab w:val="right" w:pos="2810"/>
              </w:tabs>
              <w:rPr>
                <w:lang w:val="en-US"/>
              </w:rPr>
            </w:pPr>
            <w:r>
              <w:rPr>
                <w:lang w:val="en-US"/>
              </w:rPr>
              <w:t>Cllr. N. Wright</w:t>
            </w:r>
          </w:p>
          <w:p w14:paraId="636EA66F" w14:textId="285DDDB9" w:rsidR="00FD4E27" w:rsidRDefault="00FD4E27" w:rsidP="00E9235E">
            <w:pPr>
              <w:tabs>
                <w:tab w:val="right" w:pos="2810"/>
              </w:tabs>
              <w:rPr>
                <w:lang w:val="en-US"/>
              </w:rPr>
            </w:pPr>
            <w:r>
              <w:rPr>
                <w:lang w:val="en-US"/>
              </w:rPr>
              <w:t>Cllr. K. Wright</w:t>
            </w:r>
          </w:p>
        </w:tc>
        <w:tc>
          <w:tcPr>
            <w:tcW w:w="1418" w:type="dxa"/>
          </w:tcPr>
          <w:p w14:paraId="26F3EEE1" w14:textId="77777777" w:rsidR="00FD4E27" w:rsidRDefault="00FD4E27" w:rsidP="002E7B3B">
            <w:pPr>
              <w:rPr>
                <w:lang w:val="en-US"/>
              </w:rPr>
            </w:pPr>
          </w:p>
        </w:tc>
        <w:tc>
          <w:tcPr>
            <w:tcW w:w="4811" w:type="dxa"/>
          </w:tcPr>
          <w:p w14:paraId="48C61D61" w14:textId="77777777" w:rsidR="00FD4E27" w:rsidRDefault="006F0E11" w:rsidP="002E7B3B">
            <w:pPr>
              <w:rPr>
                <w:strike/>
                <w:lang w:val="en-US"/>
              </w:rPr>
            </w:pPr>
            <w:r>
              <w:rPr>
                <w:strike/>
                <w:lang w:val="en-US"/>
              </w:rPr>
              <w:t xml:space="preserve">[1] </w:t>
            </w:r>
            <w:r w:rsidR="00FD4E27" w:rsidRPr="006F0E11">
              <w:rPr>
                <w:strike/>
                <w:lang w:val="en-US"/>
              </w:rPr>
              <w:t>Cllr. K. Wright to write an article regarding remembrance for the newsletter.</w:t>
            </w:r>
          </w:p>
          <w:p w14:paraId="771FFF8F" w14:textId="27E153C5" w:rsidR="00854DAA" w:rsidRPr="00854DAA" w:rsidRDefault="00854DAA" w:rsidP="002E7B3B">
            <w:pPr>
              <w:rPr>
                <w:rFonts w:cs="Times New Roman (Body CS)"/>
                <w:lang w:val="en-US"/>
              </w:rPr>
            </w:pPr>
            <w:r w:rsidRPr="00854DAA">
              <w:rPr>
                <w:rFonts w:cs="Times New Roman (Body CS)"/>
                <w:lang w:val="en-US"/>
              </w:rPr>
              <w:t>[2]</w:t>
            </w:r>
            <w:r>
              <w:rPr>
                <w:rFonts w:cs="Times New Roman (Body CS)"/>
                <w:lang w:val="en-US"/>
              </w:rPr>
              <w:t xml:space="preserve"> Chair to seek ideas for </w:t>
            </w:r>
            <w:r w:rsidR="00952C4B">
              <w:rPr>
                <w:rFonts w:cs="Times New Roman (Body CS)"/>
                <w:lang w:val="en-US"/>
              </w:rPr>
              <w:t>Mar</w:t>
            </w:r>
            <w:r>
              <w:rPr>
                <w:rFonts w:cs="Times New Roman (Body CS)"/>
                <w:lang w:val="en-US"/>
              </w:rPr>
              <w:t>/</w:t>
            </w:r>
            <w:r w:rsidR="00952C4B">
              <w:rPr>
                <w:rFonts w:cs="Times New Roman (Body CS)"/>
                <w:lang w:val="en-US"/>
              </w:rPr>
              <w:t>Apr</w:t>
            </w:r>
            <w:r w:rsidR="00943540">
              <w:rPr>
                <w:rFonts w:cs="Times New Roman (Body CS)"/>
                <w:lang w:val="en-US"/>
              </w:rPr>
              <w:t xml:space="preserve"> </w:t>
            </w:r>
            <w:r>
              <w:rPr>
                <w:rFonts w:cs="Times New Roman (Body CS)"/>
                <w:lang w:val="en-US"/>
              </w:rPr>
              <w:t>newsletter</w:t>
            </w:r>
            <w:r w:rsidRPr="00854DAA">
              <w:rPr>
                <w:rFonts w:cs="Times New Roman (Body CS)"/>
                <w:lang w:val="en-US"/>
              </w:rPr>
              <w:t xml:space="preserve"> </w:t>
            </w:r>
          </w:p>
        </w:tc>
      </w:tr>
      <w:tr w:rsidR="00E445DB" w14:paraId="218DB6C2" w14:textId="77777777" w:rsidTr="000B6C9C">
        <w:tc>
          <w:tcPr>
            <w:tcW w:w="4715" w:type="dxa"/>
          </w:tcPr>
          <w:p w14:paraId="398CB48C" w14:textId="6D92429A" w:rsidR="00E445DB" w:rsidRDefault="00E445DB" w:rsidP="00E445DB">
            <w:pPr>
              <w:rPr>
                <w:lang w:val="en-US"/>
              </w:rPr>
            </w:pPr>
            <w:r>
              <w:rPr>
                <w:lang w:val="en-US"/>
              </w:rPr>
              <w:t>HR Committee</w:t>
            </w:r>
          </w:p>
        </w:tc>
        <w:tc>
          <w:tcPr>
            <w:tcW w:w="1418" w:type="dxa"/>
          </w:tcPr>
          <w:p w14:paraId="65F74309" w14:textId="77777777" w:rsidR="00E445DB" w:rsidRDefault="00E445DB" w:rsidP="00E445DB">
            <w:pPr>
              <w:rPr>
                <w:lang w:val="en-US"/>
              </w:rPr>
            </w:pPr>
          </w:p>
        </w:tc>
        <w:tc>
          <w:tcPr>
            <w:tcW w:w="3026" w:type="dxa"/>
          </w:tcPr>
          <w:p w14:paraId="1F120828" w14:textId="77777777" w:rsidR="00E445DB" w:rsidRDefault="00E445DB" w:rsidP="00E445DB">
            <w:pPr>
              <w:rPr>
                <w:lang w:val="en-US"/>
              </w:rPr>
            </w:pPr>
            <w:r>
              <w:rPr>
                <w:lang w:val="en-US"/>
              </w:rPr>
              <w:t>Cllr. Kelvin Wright</w:t>
            </w:r>
          </w:p>
          <w:p w14:paraId="11CFA3E7" w14:textId="77777777" w:rsidR="00E445DB" w:rsidRDefault="00E445DB" w:rsidP="00E445DB">
            <w:pPr>
              <w:rPr>
                <w:lang w:val="en-US"/>
              </w:rPr>
            </w:pPr>
            <w:r>
              <w:rPr>
                <w:lang w:val="en-US"/>
              </w:rPr>
              <w:t>Cllr. Jackie Cuckson</w:t>
            </w:r>
          </w:p>
          <w:p w14:paraId="64548C03" w14:textId="59DC3B10" w:rsidR="00E445DB" w:rsidRDefault="00E445DB" w:rsidP="00E445DB">
            <w:pPr>
              <w:rPr>
                <w:lang w:val="en-US"/>
              </w:rPr>
            </w:pPr>
            <w:r>
              <w:rPr>
                <w:lang w:val="en-US"/>
              </w:rPr>
              <w:t>Cllr. Matthew Evans</w:t>
            </w:r>
          </w:p>
          <w:p w14:paraId="59D3AADA" w14:textId="1A8C2868" w:rsidR="00E445DB" w:rsidRDefault="00E445DB" w:rsidP="00E445DB">
            <w:pPr>
              <w:tabs>
                <w:tab w:val="right" w:pos="2810"/>
              </w:tabs>
              <w:rPr>
                <w:lang w:val="en-US"/>
              </w:rPr>
            </w:pPr>
            <w:r>
              <w:rPr>
                <w:lang w:val="en-US"/>
              </w:rPr>
              <w:t>Cllr. Nancy Wright</w:t>
            </w:r>
          </w:p>
        </w:tc>
        <w:tc>
          <w:tcPr>
            <w:tcW w:w="1418" w:type="dxa"/>
          </w:tcPr>
          <w:p w14:paraId="284E4D55" w14:textId="0DF6E50B" w:rsidR="00E445DB" w:rsidRDefault="00E445DB" w:rsidP="00E445DB">
            <w:pPr>
              <w:rPr>
                <w:lang w:val="en-US"/>
              </w:rPr>
            </w:pPr>
            <w:r>
              <w:rPr>
                <w:lang w:val="en-US"/>
              </w:rPr>
              <w:t>TBD</w:t>
            </w:r>
          </w:p>
        </w:tc>
        <w:tc>
          <w:tcPr>
            <w:tcW w:w="4811" w:type="dxa"/>
          </w:tcPr>
          <w:p w14:paraId="53BD8081" w14:textId="77777777" w:rsidR="00E445DB" w:rsidRDefault="00E445DB" w:rsidP="00E445DB">
            <w:pPr>
              <w:rPr>
                <w:rFonts w:cs="Times New Roman (Body CS)"/>
                <w:lang w:val="en-US"/>
              </w:rPr>
            </w:pPr>
            <w:r>
              <w:rPr>
                <w:rFonts w:cs="Times New Roman (Body CS)"/>
                <w:lang w:val="en-US"/>
              </w:rPr>
              <w:t>[1] Staff Policies: Adopt, update and amend.</w:t>
            </w:r>
          </w:p>
          <w:p w14:paraId="27F7C6D5" w14:textId="77777777" w:rsidR="00E445DB" w:rsidRPr="008664E5" w:rsidRDefault="00E445DB" w:rsidP="00E445DB">
            <w:pPr>
              <w:rPr>
                <w:rFonts w:cs="Times New Roman (Body CS)"/>
                <w:strike/>
                <w:lang w:val="en-US"/>
              </w:rPr>
            </w:pPr>
            <w:r w:rsidRPr="008664E5">
              <w:rPr>
                <w:rFonts w:cs="Times New Roman (Body CS)"/>
                <w:strike/>
                <w:lang w:val="en-US"/>
              </w:rPr>
              <w:t>[2] Locum Clerk to advertise for post of permanent Clerk.</w:t>
            </w:r>
          </w:p>
          <w:p w14:paraId="6793976B" w14:textId="77777777" w:rsidR="00E445DB" w:rsidRPr="008664E5" w:rsidRDefault="00E445DB" w:rsidP="00E445DB">
            <w:pPr>
              <w:rPr>
                <w:rFonts w:cs="Times New Roman (Body CS)"/>
                <w:strike/>
                <w:lang w:val="en-US"/>
              </w:rPr>
            </w:pPr>
            <w:r w:rsidRPr="008664E5">
              <w:rPr>
                <w:rFonts w:cs="Times New Roman (Body CS)"/>
                <w:strike/>
                <w:lang w:val="en-US"/>
              </w:rPr>
              <w:t>[3] Hold interviews for post of Clerk.</w:t>
            </w:r>
          </w:p>
          <w:p w14:paraId="15852E22" w14:textId="77777777" w:rsidR="00E445DB" w:rsidRPr="008664E5" w:rsidRDefault="00E445DB" w:rsidP="00E445DB">
            <w:pPr>
              <w:rPr>
                <w:rFonts w:cs="Times New Roman (Body CS)"/>
                <w:strike/>
                <w:lang w:val="en-US"/>
              </w:rPr>
            </w:pPr>
            <w:r w:rsidRPr="008664E5">
              <w:rPr>
                <w:rFonts w:cs="Times New Roman (Body CS)"/>
                <w:strike/>
                <w:lang w:val="en-US"/>
              </w:rPr>
              <w:t>[4] Appoint the Clerk.</w:t>
            </w:r>
          </w:p>
          <w:p w14:paraId="311FD94A" w14:textId="77777777" w:rsidR="00854DAA" w:rsidRPr="00BD68C8" w:rsidRDefault="00854DAA" w:rsidP="00E445DB">
            <w:pPr>
              <w:rPr>
                <w:strike/>
                <w:lang w:val="en-US"/>
              </w:rPr>
            </w:pPr>
            <w:r w:rsidRPr="00BD68C8">
              <w:rPr>
                <w:strike/>
                <w:lang w:val="en-US"/>
              </w:rPr>
              <w:t>[</w:t>
            </w:r>
            <w:r w:rsidRPr="00BD68C8">
              <w:rPr>
                <w:rFonts w:cs="Times New Roman (Body CS)"/>
                <w:strike/>
                <w:lang w:val="en-US"/>
              </w:rPr>
              <w:t>5]</w:t>
            </w:r>
            <w:r w:rsidRPr="00BD68C8">
              <w:rPr>
                <w:strike/>
                <w:lang w:val="en-US"/>
              </w:rPr>
              <w:t xml:space="preserve"> Chair of HR to keep Cllrs updated with discussions of HR Committee following loss of Lengthsman</w:t>
            </w:r>
          </w:p>
          <w:p w14:paraId="19FF5C18" w14:textId="77800210" w:rsidR="004D472C" w:rsidRPr="00BD68C8" w:rsidRDefault="004D472C" w:rsidP="00E445DB">
            <w:pPr>
              <w:rPr>
                <w:strike/>
                <w:lang w:val="en-US"/>
              </w:rPr>
            </w:pPr>
            <w:r w:rsidRPr="00BD68C8">
              <w:rPr>
                <w:strike/>
                <w:lang w:val="en-US"/>
              </w:rPr>
              <w:t>[6] Update the advertisement for the Clerk to the new agreed payscale and re-advertise</w:t>
            </w:r>
          </w:p>
          <w:p w14:paraId="0FE244D1" w14:textId="453CD8BA" w:rsidR="00642BE0" w:rsidRPr="00F66E1E" w:rsidRDefault="00642BE0" w:rsidP="00E445DB">
            <w:pPr>
              <w:rPr>
                <w:lang w:val="en-US"/>
              </w:rPr>
            </w:pPr>
            <w:r w:rsidRPr="00F66E1E">
              <w:rPr>
                <w:lang w:val="en-US"/>
              </w:rPr>
              <w:t>[</w:t>
            </w:r>
            <w:r w:rsidR="004D472C" w:rsidRPr="00F66E1E">
              <w:rPr>
                <w:lang w:val="en-US"/>
              </w:rPr>
              <w:t>7</w:t>
            </w:r>
            <w:r w:rsidRPr="00F66E1E">
              <w:rPr>
                <w:lang w:val="en-US"/>
              </w:rPr>
              <w:t xml:space="preserve">]. </w:t>
            </w:r>
            <w:r w:rsidR="004D472C" w:rsidRPr="00F66E1E">
              <w:rPr>
                <w:lang w:val="en-US"/>
              </w:rPr>
              <w:t>Create l</w:t>
            </w:r>
            <w:r w:rsidRPr="00F66E1E">
              <w:rPr>
                <w:lang w:val="en-US"/>
              </w:rPr>
              <w:t>ease agreement for long-term lease of strimmer and mower to Norton and Cuckney Village Hall</w:t>
            </w:r>
            <w:r w:rsidR="001256B0">
              <w:rPr>
                <w:lang w:val="en-US"/>
              </w:rPr>
              <w:t>.</w:t>
            </w:r>
          </w:p>
          <w:p w14:paraId="5EF96B14" w14:textId="61E910F8" w:rsidR="00642BE0" w:rsidRPr="000505C0" w:rsidRDefault="00642BE0" w:rsidP="00E445DB">
            <w:pPr>
              <w:rPr>
                <w:strike/>
                <w:lang w:val="en-US"/>
              </w:rPr>
            </w:pPr>
            <w:r w:rsidRPr="000505C0">
              <w:rPr>
                <w:strike/>
                <w:lang w:val="en-US"/>
              </w:rPr>
              <w:t>[</w:t>
            </w:r>
            <w:r w:rsidR="004D472C" w:rsidRPr="000505C0">
              <w:rPr>
                <w:strike/>
                <w:lang w:val="en-US"/>
              </w:rPr>
              <w:t>8</w:t>
            </w:r>
            <w:r w:rsidRPr="000505C0">
              <w:rPr>
                <w:strike/>
                <w:lang w:val="en-US"/>
              </w:rPr>
              <w:t>] Sell the barrow</w:t>
            </w:r>
            <w:r w:rsidR="001256B0" w:rsidRPr="000505C0">
              <w:rPr>
                <w:strike/>
                <w:lang w:val="en-US"/>
              </w:rPr>
              <w:t>.</w:t>
            </w:r>
            <w:r w:rsidR="00F05467" w:rsidRPr="000505C0">
              <w:rPr>
                <w:strike/>
                <w:lang w:val="en-US"/>
              </w:rPr>
              <w:t xml:space="preserve"> </w:t>
            </w:r>
          </w:p>
        </w:tc>
      </w:tr>
      <w:tr w:rsidR="0093028A" w14:paraId="382757F2" w14:textId="77777777" w:rsidTr="000B6C9C">
        <w:tc>
          <w:tcPr>
            <w:tcW w:w="4715" w:type="dxa"/>
          </w:tcPr>
          <w:p w14:paraId="4F0DF05C" w14:textId="0307B155" w:rsidR="0093028A" w:rsidRDefault="0093028A" w:rsidP="00E445DB">
            <w:pPr>
              <w:rPr>
                <w:lang w:val="en-US"/>
              </w:rPr>
            </w:pPr>
            <w:r>
              <w:rPr>
                <w:lang w:val="en-US"/>
              </w:rPr>
              <w:t>Christmas Trees/Festiv</w:t>
            </w:r>
            <w:r w:rsidR="00032696">
              <w:rPr>
                <w:lang w:val="en-US"/>
              </w:rPr>
              <w:t>al</w:t>
            </w:r>
          </w:p>
        </w:tc>
        <w:tc>
          <w:tcPr>
            <w:tcW w:w="1418" w:type="dxa"/>
          </w:tcPr>
          <w:p w14:paraId="64CAD5CE" w14:textId="77777777" w:rsidR="0093028A" w:rsidRDefault="0093028A" w:rsidP="00E445DB">
            <w:pPr>
              <w:rPr>
                <w:lang w:val="en-US"/>
              </w:rPr>
            </w:pPr>
          </w:p>
        </w:tc>
        <w:tc>
          <w:tcPr>
            <w:tcW w:w="3026" w:type="dxa"/>
          </w:tcPr>
          <w:p w14:paraId="0F4EDBCD" w14:textId="77777777" w:rsidR="0093028A" w:rsidRDefault="00032696" w:rsidP="00E445DB">
            <w:pPr>
              <w:rPr>
                <w:lang w:val="en-US"/>
              </w:rPr>
            </w:pPr>
            <w:r>
              <w:rPr>
                <w:lang w:val="en-US"/>
              </w:rPr>
              <w:t>Cllr J Cuckson</w:t>
            </w:r>
          </w:p>
          <w:p w14:paraId="54793E9D" w14:textId="69BACE24" w:rsidR="00032696" w:rsidRDefault="00032696" w:rsidP="00E445DB">
            <w:pPr>
              <w:rPr>
                <w:lang w:val="en-US"/>
              </w:rPr>
            </w:pPr>
            <w:r>
              <w:rPr>
                <w:lang w:val="en-US"/>
              </w:rPr>
              <w:t>Cllr N Wright</w:t>
            </w:r>
          </w:p>
        </w:tc>
        <w:tc>
          <w:tcPr>
            <w:tcW w:w="1418" w:type="dxa"/>
          </w:tcPr>
          <w:p w14:paraId="4A63F3C3" w14:textId="77777777" w:rsidR="0093028A" w:rsidRDefault="0093028A" w:rsidP="00E445DB">
            <w:pPr>
              <w:rPr>
                <w:lang w:val="en-US"/>
              </w:rPr>
            </w:pPr>
          </w:p>
        </w:tc>
        <w:tc>
          <w:tcPr>
            <w:tcW w:w="4811" w:type="dxa"/>
          </w:tcPr>
          <w:p w14:paraId="778B5ACD" w14:textId="77777777" w:rsidR="0093028A" w:rsidRDefault="0093028A" w:rsidP="00E445DB">
            <w:pPr>
              <w:rPr>
                <w:rFonts w:cs="Times New Roman (Body CS)"/>
                <w:lang w:val="en-US"/>
              </w:rPr>
            </w:pPr>
          </w:p>
        </w:tc>
      </w:tr>
    </w:tbl>
    <w:p w14:paraId="308F52EB" w14:textId="632F2B85" w:rsidR="00FD4E27" w:rsidRDefault="00FD4E27" w:rsidP="00134983">
      <w:pPr>
        <w:rPr>
          <w:lang w:val="en-US"/>
        </w:rPr>
      </w:pPr>
    </w:p>
    <w:sectPr w:rsidR="00FD4E27" w:rsidSect="00084507">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Body CS)">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TQ3NTY1NDczN7UwMjRQ0lEKTi0uzszPAykwrAUA0p1wFywAAAA="/>
  </w:docVars>
  <w:rsids>
    <w:rsidRoot w:val="002D3170"/>
    <w:rsid w:val="00010200"/>
    <w:rsid w:val="000143B8"/>
    <w:rsid w:val="00026804"/>
    <w:rsid w:val="00032696"/>
    <w:rsid w:val="000505C0"/>
    <w:rsid w:val="00084507"/>
    <w:rsid w:val="000A01B3"/>
    <w:rsid w:val="000A617C"/>
    <w:rsid w:val="000B6C9C"/>
    <w:rsid w:val="000F57C2"/>
    <w:rsid w:val="001156D5"/>
    <w:rsid w:val="00117685"/>
    <w:rsid w:val="00121749"/>
    <w:rsid w:val="001256B0"/>
    <w:rsid w:val="00134983"/>
    <w:rsid w:val="00144525"/>
    <w:rsid w:val="001A5DBA"/>
    <w:rsid w:val="001A5FDA"/>
    <w:rsid w:val="001D1610"/>
    <w:rsid w:val="001E3678"/>
    <w:rsid w:val="001F4ACB"/>
    <w:rsid w:val="0021445C"/>
    <w:rsid w:val="0021649B"/>
    <w:rsid w:val="00246AF9"/>
    <w:rsid w:val="00251451"/>
    <w:rsid w:val="0025346E"/>
    <w:rsid w:val="00293FC4"/>
    <w:rsid w:val="002A17B0"/>
    <w:rsid w:val="002A5812"/>
    <w:rsid w:val="002B6A8F"/>
    <w:rsid w:val="002C5D80"/>
    <w:rsid w:val="002D3170"/>
    <w:rsid w:val="002D3A02"/>
    <w:rsid w:val="002E1A56"/>
    <w:rsid w:val="002E352A"/>
    <w:rsid w:val="002E7B3B"/>
    <w:rsid w:val="00321C53"/>
    <w:rsid w:val="00324CB0"/>
    <w:rsid w:val="0033350E"/>
    <w:rsid w:val="00360764"/>
    <w:rsid w:val="00374301"/>
    <w:rsid w:val="003E31CA"/>
    <w:rsid w:val="003F2EA9"/>
    <w:rsid w:val="003F3066"/>
    <w:rsid w:val="00403CC9"/>
    <w:rsid w:val="004222E3"/>
    <w:rsid w:val="00445F3A"/>
    <w:rsid w:val="00465285"/>
    <w:rsid w:val="004719C0"/>
    <w:rsid w:val="004901E8"/>
    <w:rsid w:val="00495C0E"/>
    <w:rsid w:val="004B1377"/>
    <w:rsid w:val="004B241D"/>
    <w:rsid w:val="004B3BBE"/>
    <w:rsid w:val="004B56E1"/>
    <w:rsid w:val="004D472C"/>
    <w:rsid w:val="004F49AD"/>
    <w:rsid w:val="004F61CB"/>
    <w:rsid w:val="004F72D3"/>
    <w:rsid w:val="00543171"/>
    <w:rsid w:val="00554474"/>
    <w:rsid w:val="005B2E31"/>
    <w:rsid w:val="005B425E"/>
    <w:rsid w:val="005C0033"/>
    <w:rsid w:val="00620100"/>
    <w:rsid w:val="006265E8"/>
    <w:rsid w:val="00642BE0"/>
    <w:rsid w:val="00650B15"/>
    <w:rsid w:val="006536DE"/>
    <w:rsid w:val="00670803"/>
    <w:rsid w:val="00674E27"/>
    <w:rsid w:val="006801F6"/>
    <w:rsid w:val="006823DD"/>
    <w:rsid w:val="00685B79"/>
    <w:rsid w:val="006C6045"/>
    <w:rsid w:val="006C6F11"/>
    <w:rsid w:val="006E0E36"/>
    <w:rsid w:val="006F0E11"/>
    <w:rsid w:val="0072596C"/>
    <w:rsid w:val="007368EB"/>
    <w:rsid w:val="007405FF"/>
    <w:rsid w:val="00767BBE"/>
    <w:rsid w:val="00790464"/>
    <w:rsid w:val="007C0334"/>
    <w:rsid w:val="007C3144"/>
    <w:rsid w:val="007F728A"/>
    <w:rsid w:val="00804FA5"/>
    <w:rsid w:val="00833B53"/>
    <w:rsid w:val="00846F7B"/>
    <w:rsid w:val="00854DAA"/>
    <w:rsid w:val="008664E5"/>
    <w:rsid w:val="008A0240"/>
    <w:rsid w:val="008A7DC4"/>
    <w:rsid w:val="008B12CB"/>
    <w:rsid w:val="008C5C33"/>
    <w:rsid w:val="008D3368"/>
    <w:rsid w:val="008D7071"/>
    <w:rsid w:val="008F7C5A"/>
    <w:rsid w:val="0090153E"/>
    <w:rsid w:val="0093028A"/>
    <w:rsid w:val="00943540"/>
    <w:rsid w:val="00952905"/>
    <w:rsid w:val="0095293B"/>
    <w:rsid w:val="00952C4B"/>
    <w:rsid w:val="0097148D"/>
    <w:rsid w:val="00974712"/>
    <w:rsid w:val="009D1D8D"/>
    <w:rsid w:val="009E01F6"/>
    <w:rsid w:val="009E1B1E"/>
    <w:rsid w:val="00A11D21"/>
    <w:rsid w:val="00A11FFC"/>
    <w:rsid w:val="00A25818"/>
    <w:rsid w:val="00A31AD6"/>
    <w:rsid w:val="00AB2271"/>
    <w:rsid w:val="00AB3CE2"/>
    <w:rsid w:val="00AE5D91"/>
    <w:rsid w:val="00AF7219"/>
    <w:rsid w:val="00B0295E"/>
    <w:rsid w:val="00B40D0D"/>
    <w:rsid w:val="00B56005"/>
    <w:rsid w:val="00B81E9A"/>
    <w:rsid w:val="00BA20FE"/>
    <w:rsid w:val="00BB0937"/>
    <w:rsid w:val="00BC2402"/>
    <w:rsid w:val="00BD68C8"/>
    <w:rsid w:val="00C125C6"/>
    <w:rsid w:val="00C1760B"/>
    <w:rsid w:val="00C305C2"/>
    <w:rsid w:val="00C40F11"/>
    <w:rsid w:val="00C543C5"/>
    <w:rsid w:val="00C74BAF"/>
    <w:rsid w:val="00C81692"/>
    <w:rsid w:val="00CC0179"/>
    <w:rsid w:val="00CC3CB0"/>
    <w:rsid w:val="00CE4D82"/>
    <w:rsid w:val="00CF3636"/>
    <w:rsid w:val="00D00865"/>
    <w:rsid w:val="00D10645"/>
    <w:rsid w:val="00D43329"/>
    <w:rsid w:val="00D4647A"/>
    <w:rsid w:val="00D90B40"/>
    <w:rsid w:val="00DE4238"/>
    <w:rsid w:val="00DF3473"/>
    <w:rsid w:val="00E15431"/>
    <w:rsid w:val="00E21CCE"/>
    <w:rsid w:val="00E37810"/>
    <w:rsid w:val="00E445DB"/>
    <w:rsid w:val="00E6496F"/>
    <w:rsid w:val="00E72BAB"/>
    <w:rsid w:val="00E76951"/>
    <w:rsid w:val="00E9235E"/>
    <w:rsid w:val="00EC3F1E"/>
    <w:rsid w:val="00EE1CC8"/>
    <w:rsid w:val="00F05467"/>
    <w:rsid w:val="00F06E62"/>
    <w:rsid w:val="00F15673"/>
    <w:rsid w:val="00F21869"/>
    <w:rsid w:val="00F372EC"/>
    <w:rsid w:val="00F51141"/>
    <w:rsid w:val="00F57314"/>
    <w:rsid w:val="00F66E1E"/>
    <w:rsid w:val="00F67F23"/>
    <w:rsid w:val="00F76343"/>
    <w:rsid w:val="00F81E19"/>
    <w:rsid w:val="00FD4E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B448E7"/>
  <w15:docId w15:val="{AE6691CA-5C76-4461-9A1B-BAEA7C381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B3B"/>
    <w:rPr>
      <w:rFonts w:ascii="Arial" w:hAnsi="Arial"/>
    </w:rPr>
  </w:style>
  <w:style w:type="paragraph" w:styleId="Heading1">
    <w:name w:val="heading 1"/>
    <w:basedOn w:val="Normal"/>
    <w:next w:val="Normal"/>
    <w:link w:val="Heading1Char"/>
    <w:uiPriority w:val="9"/>
    <w:qFormat/>
    <w:rsid w:val="002D31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31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317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317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D317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D317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D317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D317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D317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31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31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31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31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31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31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31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31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3170"/>
    <w:rPr>
      <w:rFonts w:eastAsiaTheme="majorEastAsia" w:cstheme="majorBidi"/>
      <w:color w:val="272727" w:themeColor="text1" w:themeTint="D8"/>
    </w:rPr>
  </w:style>
  <w:style w:type="paragraph" w:styleId="Title">
    <w:name w:val="Title"/>
    <w:basedOn w:val="Normal"/>
    <w:next w:val="Normal"/>
    <w:link w:val="TitleChar"/>
    <w:uiPriority w:val="10"/>
    <w:qFormat/>
    <w:rsid w:val="002D31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31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317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31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3170"/>
    <w:pPr>
      <w:spacing w:before="160"/>
      <w:jc w:val="center"/>
    </w:pPr>
    <w:rPr>
      <w:i/>
      <w:iCs/>
      <w:color w:val="404040" w:themeColor="text1" w:themeTint="BF"/>
    </w:rPr>
  </w:style>
  <w:style w:type="character" w:customStyle="1" w:styleId="QuoteChar">
    <w:name w:val="Quote Char"/>
    <w:basedOn w:val="DefaultParagraphFont"/>
    <w:link w:val="Quote"/>
    <w:uiPriority w:val="29"/>
    <w:rsid w:val="002D3170"/>
    <w:rPr>
      <w:rFonts w:ascii="Arial" w:hAnsi="Arial"/>
      <w:i/>
      <w:iCs/>
      <w:color w:val="404040" w:themeColor="text1" w:themeTint="BF"/>
    </w:rPr>
  </w:style>
  <w:style w:type="paragraph" w:styleId="ListParagraph">
    <w:name w:val="List Paragraph"/>
    <w:basedOn w:val="Normal"/>
    <w:uiPriority w:val="34"/>
    <w:qFormat/>
    <w:rsid w:val="002D3170"/>
    <w:pPr>
      <w:ind w:left="720"/>
      <w:contextualSpacing/>
    </w:pPr>
  </w:style>
  <w:style w:type="character" w:styleId="IntenseEmphasis">
    <w:name w:val="Intense Emphasis"/>
    <w:basedOn w:val="DefaultParagraphFont"/>
    <w:uiPriority w:val="21"/>
    <w:qFormat/>
    <w:rsid w:val="002D3170"/>
    <w:rPr>
      <w:i/>
      <w:iCs/>
      <w:color w:val="0F4761" w:themeColor="accent1" w:themeShade="BF"/>
    </w:rPr>
  </w:style>
  <w:style w:type="paragraph" w:styleId="IntenseQuote">
    <w:name w:val="Intense Quote"/>
    <w:basedOn w:val="Normal"/>
    <w:next w:val="Normal"/>
    <w:link w:val="IntenseQuoteChar"/>
    <w:uiPriority w:val="30"/>
    <w:qFormat/>
    <w:rsid w:val="002D31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3170"/>
    <w:rPr>
      <w:rFonts w:ascii="Arial" w:hAnsi="Arial"/>
      <w:i/>
      <w:iCs/>
      <w:color w:val="0F4761" w:themeColor="accent1" w:themeShade="BF"/>
    </w:rPr>
  </w:style>
  <w:style w:type="character" w:styleId="IntenseReference">
    <w:name w:val="Intense Reference"/>
    <w:basedOn w:val="DefaultParagraphFont"/>
    <w:uiPriority w:val="32"/>
    <w:qFormat/>
    <w:rsid w:val="002D3170"/>
    <w:rPr>
      <w:b/>
      <w:bCs/>
      <w:smallCaps/>
      <w:color w:val="0F4761" w:themeColor="accent1" w:themeShade="BF"/>
      <w:spacing w:val="5"/>
    </w:rPr>
  </w:style>
  <w:style w:type="table" w:styleId="TableGrid">
    <w:name w:val="Table Grid"/>
    <w:basedOn w:val="TableNormal"/>
    <w:uiPriority w:val="39"/>
    <w:rsid w:val="002D31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4967E-3531-4D40-8FBF-0BA2B72EB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622</Words>
  <Characters>3547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Evans</dc:creator>
  <cp:keywords/>
  <dc:description/>
  <cp:lastModifiedBy>CLERK NCHW</cp:lastModifiedBy>
  <cp:revision>24</cp:revision>
  <cp:lastPrinted>2024-06-05T10:26:00Z</cp:lastPrinted>
  <dcterms:created xsi:type="dcterms:W3CDTF">2025-11-22T08:42:00Z</dcterms:created>
  <dcterms:modified xsi:type="dcterms:W3CDTF">2026-02-02T11:48:00Z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17726570-905c-49f9-9edd-0079ddaeeeb7</vt:lpwstr>
  </property>
</Properties>
</file>